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84" w:rsidRDefault="00E07984" w:rsidP="00E07984">
      <w:pPr>
        <w:jc w:val="center"/>
        <w:rPr>
          <w:b/>
          <w:u w:val="single"/>
        </w:rPr>
      </w:pPr>
      <w:r>
        <w:rPr>
          <w:b/>
          <w:u w:val="single"/>
        </w:rPr>
        <w:t>Acting IV Night Grade Sheet</w:t>
      </w:r>
    </w:p>
    <w:p w:rsidR="00E07984" w:rsidRDefault="00E07984" w:rsidP="00E07984">
      <w:pPr>
        <w:jc w:val="right"/>
        <w:rPr>
          <w:b/>
          <w:u w:val="single"/>
        </w:rPr>
      </w:pPr>
      <w:r>
        <w:rPr>
          <w:b/>
          <w:u w:val="single"/>
        </w:rPr>
        <w:t>You earned</w:t>
      </w:r>
    </w:p>
    <w:p w:rsidR="00E07984" w:rsidRDefault="003E1BB5" w:rsidP="00E07984">
      <w:r>
        <w:t>Scored Script – 1</w:t>
      </w:r>
      <w:r w:rsidR="00E07984">
        <w:t>5pt.</w:t>
      </w:r>
      <w:r w:rsidR="00E07984">
        <w:tab/>
      </w:r>
      <w:r w:rsidR="00E07984">
        <w:tab/>
      </w:r>
      <w:r w:rsidR="00E07984">
        <w:tab/>
      </w:r>
      <w:r w:rsidR="00E07984">
        <w:tab/>
      </w:r>
      <w:r w:rsidR="00E07984">
        <w:tab/>
      </w:r>
      <w:r w:rsidR="00E07984">
        <w:tab/>
      </w:r>
      <w:r w:rsidR="00E07984">
        <w:tab/>
      </w:r>
      <w:r w:rsidR="00E07984">
        <w:tab/>
      </w:r>
      <w:r w:rsidR="00E07984">
        <w:tab/>
      </w:r>
      <w:r w:rsidR="00E07984">
        <w:tab/>
        <w:t>____</w:t>
      </w:r>
    </w:p>
    <w:p w:rsidR="00E07984" w:rsidRDefault="003E1BB5" w:rsidP="00E07984">
      <w:r>
        <w:t>Packing D</w:t>
      </w:r>
      <w:bookmarkStart w:id="0" w:name="_GoBack"/>
      <w:bookmarkEnd w:id="0"/>
      <w:r>
        <w:t>ocument</w:t>
      </w:r>
      <w:r w:rsidR="00E07984">
        <w:t xml:space="preserve"> – </w:t>
      </w:r>
      <w:r>
        <w:t>1</w:t>
      </w:r>
      <w:r w:rsidR="00E07984">
        <w:t>5pt.</w:t>
      </w:r>
      <w:r w:rsidR="00E07984">
        <w:tab/>
      </w:r>
      <w:r w:rsidR="00E07984">
        <w:tab/>
      </w:r>
      <w:r w:rsidR="00E07984">
        <w:tab/>
      </w:r>
      <w:r w:rsidR="00E07984">
        <w:tab/>
      </w:r>
      <w:r w:rsidR="00E07984">
        <w:tab/>
      </w:r>
      <w:r w:rsidR="00E07984">
        <w:tab/>
      </w:r>
      <w:r w:rsidR="00E07984">
        <w:tab/>
      </w:r>
      <w:r w:rsidR="00E07984">
        <w:tab/>
      </w:r>
      <w:r w:rsidR="00E07984">
        <w:tab/>
        <w:t>____</w:t>
      </w:r>
    </w:p>
    <w:p w:rsidR="00E07984" w:rsidRDefault="00E07984" w:rsidP="00E07984">
      <w:r>
        <w:t>Rehearsal</w:t>
      </w:r>
      <w:r w:rsidR="003E1BB5">
        <w:t xml:space="preserve"> in </w:t>
      </w:r>
      <w:proofErr w:type="gramStart"/>
      <w:r w:rsidR="003E1BB5">
        <w:t>Class  –</w:t>
      </w:r>
      <w:proofErr w:type="gramEnd"/>
      <w:r w:rsidR="003E1BB5">
        <w:t xml:space="preserve"> 3</w:t>
      </w:r>
      <w:r>
        <w:t>0pt.</w:t>
      </w:r>
      <w:r>
        <w:tab/>
      </w:r>
      <w:r>
        <w:tab/>
      </w:r>
      <w:r>
        <w:tab/>
      </w:r>
      <w:r>
        <w:tab/>
      </w:r>
      <w:r>
        <w:tab/>
      </w:r>
      <w:r>
        <w:tab/>
      </w:r>
      <w:r>
        <w:tab/>
      </w:r>
      <w:r>
        <w:tab/>
      </w:r>
      <w:r>
        <w:tab/>
        <w:t>____</w:t>
      </w:r>
    </w:p>
    <w:p w:rsidR="00E07984" w:rsidRDefault="00E07984" w:rsidP="00E07984">
      <w:r>
        <w:t xml:space="preserve">Final Performance – </w:t>
      </w:r>
      <w:r w:rsidR="003E1BB5">
        <w:t>4</w:t>
      </w:r>
      <w:r>
        <w:t>0pt.</w:t>
      </w:r>
      <w:r>
        <w:tab/>
      </w:r>
      <w:r>
        <w:tab/>
      </w:r>
      <w:r>
        <w:tab/>
      </w:r>
      <w:r>
        <w:tab/>
      </w:r>
      <w:r>
        <w:tab/>
      </w:r>
      <w:r>
        <w:tab/>
      </w:r>
      <w:r>
        <w:tab/>
      </w:r>
      <w:r>
        <w:tab/>
      </w:r>
      <w:r>
        <w:tab/>
        <w:t>____</w:t>
      </w:r>
    </w:p>
    <w:p w:rsidR="00E07984" w:rsidRDefault="00E07984" w:rsidP="00E07984">
      <w:r>
        <w:tab/>
      </w:r>
      <w:r>
        <w:tab/>
      </w:r>
      <w:r>
        <w:tab/>
      </w:r>
      <w:r>
        <w:tab/>
      </w:r>
      <w:r>
        <w:tab/>
      </w:r>
      <w:r>
        <w:tab/>
      </w:r>
      <w:r>
        <w:tab/>
      </w:r>
      <w:r>
        <w:tab/>
      </w:r>
      <w:r>
        <w:tab/>
      </w:r>
      <w:r>
        <w:tab/>
      </w:r>
      <w:r>
        <w:tab/>
      </w:r>
      <w:r>
        <w:rPr>
          <w:b/>
        </w:rPr>
        <w:t>TOTAL_______</w:t>
      </w:r>
    </w:p>
    <w:p w:rsidR="00471E7C" w:rsidRDefault="00E07984">
      <w:r>
        <w:t>*Grades are based on participation in class and in performance</w:t>
      </w:r>
      <w:r w:rsidR="003E1BB5">
        <w:t xml:space="preserve"> </w:t>
      </w:r>
      <w:r>
        <w:t>(rubric</w:t>
      </w:r>
      <w:r w:rsidR="003E1BB5">
        <w:t>s</w:t>
      </w:r>
      <w:r>
        <w:t xml:space="preserve"> is attached)*</w:t>
      </w:r>
    </w:p>
    <w:p w:rsidR="003E1BB5" w:rsidRDefault="003E1BB5"/>
    <w:p w:rsidR="003E1BB5" w:rsidRDefault="003E1BB5" w:rsidP="003E1BB5">
      <w:pPr>
        <w:jc w:val="center"/>
        <w:rPr>
          <w:b/>
          <w:u w:val="single"/>
        </w:rPr>
      </w:pPr>
      <w:r>
        <w:rPr>
          <w:b/>
          <w:u w:val="single"/>
        </w:rPr>
        <w:t>Acting IV Night Grade Sheet</w:t>
      </w:r>
    </w:p>
    <w:p w:rsidR="003E1BB5" w:rsidRDefault="003E1BB5" w:rsidP="003E1BB5">
      <w:pPr>
        <w:jc w:val="right"/>
        <w:rPr>
          <w:b/>
          <w:u w:val="single"/>
        </w:rPr>
      </w:pPr>
      <w:r>
        <w:rPr>
          <w:b/>
          <w:u w:val="single"/>
        </w:rPr>
        <w:t>You earned</w:t>
      </w:r>
    </w:p>
    <w:p w:rsidR="003E1BB5" w:rsidRDefault="003E1BB5" w:rsidP="003E1BB5">
      <w:r>
        <w:t>Scored Script – 15pt.</w:t>
      </w:r>
      <w:r>
        <w:tab/>
      </w:r>
      <w:r>
        <w:tab/>
      </w:r>
      <w:r>
        <w:tab/>
      </w:r>
      <w:r>
        <w:tab/>
      </w:r>
      <w:r>
        <w:tab/>
      </w:r>
      <w:r>
        <w:tab/>
      </w:r>
      <w:r>
        <w:tab/>
      </w:r>
      <w:r>
        <w:tab/>
      </w:r>
      <w:r>
        <w:tab/>
      </w:r>
      <w:r>
        <w:tab/>
        <w:t>____</w:t>
      </w:r>
    </w:p>
    <w:p w:rsidR="003E1BB5" w:rsidRDefault="003E1BB5" w:rsidP="003E1BB5">
      <w:r>
        <w:t>Packing Document – 15pt.</w:t>
      </w:r>
      <w:r>
        <w:tab/>
      </w:r>
      <w:r>
        <w:tab/>
      </w:r>
      <w:r>
        <w:tab/>
      </w:r>
      <w:r>
        <w:tab/>
      </w:r>
      <w:r>
        <w:tab/>
      </w:r>
      <w:r>
        <w:tab/>
      </w:r>
      <w:r>
        <w:tab/>
      </w:r>
      <w:r>
        <w:tab/>
      </w:r>
      <w:r>
        <w:tab/>
        <w:t>____</w:t>
      </w:r>
    </w:p>
    <w:p w:rsidR="003E1BB5" w:rsidRDefault="003E1BB5" w:rsidP="003E1BB5">
      <w:r>
        <w:t xml:space="preserve">Rehearsal in </w:t>
      </w:r>
      <w:proofErr w:type="gramStart"/>
      <w:r>
        <w:t>Class</w:t>
      </w:r>
      <w:r>
        <w:t xml:space="preserve">  –</w:t>
      </w:r>
      <w:proofErr w:type="gramEnd"/>
      <w:r>
        <w:t xml:space="preserve"> 3</w:t>
      </w:r>
      <w:r>
        <w:t>0pt.</w:t>
      </w:r>
      <w:r>
        <w:tab/>
      </w:r>
      <w:r>
        <w:tab/>
      </w:r>
      <w:r>
        <w:tab/>
      </w:r>
      <w:r>
        <w:tab/>
      </w:r>
      <w:r>
        <w:tab/>
      </w:r>
      <w:r>
        <w:tab/>
      </w:r>
      <w:r>
        <w:tab/>
      </w:r>
      <w:r>
        <w:tab/>
      </w:r>
      <w:r>
        <w:tab/>
        <w:t>____</w:t>
      </w:r>
    </w:p>
    <w:p w:rsidR="003E1BB5" w:rsidRDefault="003E1BB5" w:rsidP="003E1BB5">
      <w:r>
        <w:t>Final Performance – 40pt.</w:t>
      </w:r>
      <w:r>
        <w:tab/>
      </w:r>
      <w:r>
        <w:tab/>
      </w:r>
      <w:r>
        <w:tab/>
      </w:r>
      <w:r>
        <w:tab/>
      </w:r>
      <w:r>
        <w:tab/>
      </w:r>
      <w:r>
        <w:tab/>
      </w:r>
      <w:r>
        <w:tab/>
      </w:r>
      <w:r>
        <w:tab/>
      </w:r>
      <w:r>
        <w:tab/>
        <w:t>____</w:t>
      </w:r>
    </w:p>
    <w:p w:rsidR="003E1BB5" w:rsidRDefault="003E1BB5" w:rsidP="003E1BB5">
      <w:r>
        <w:tab/>
      </w:r>
      <w:r>
        <w:tab/>
      </w:r>
      <w:r>
        <w:tab/>
      </w:r>
      <w:r>
        <w:tab/>
      </w:r>
      <w:r>
        <w:tab/>
      </w:r>
      <w:r>
        <w:tab/>
      </w:r>
      <w:r>
        <w:tab/>
      </w:r>
      <w:r>
        <w:tab/>
      </w:r>
      <w:r>
        <w:tab/>
      </w:r>
      <w:r>
        <w:tab/>
      </w:r>
      <w:r>
        <w:tab/>
      </w:r>
      <w:r>
        <w:rPr>
          <w:b/>
        </w:rPr>
        <w:t>TOTAL_______</w:t>
      </w:r>
    </w:p>
    <w:p w:rsidR="003E1BB5" w:rsidRDefault="003E1BB5" w:rsidP="003E1BB5">
      <w:r>
        <w:t>*Grades are based on participation in class and in performance (rubrics is attached)*</w:t>
      </w:r>
    </w:p>
    <w:p w:rsidR="003E1BB5" w:rsidRDefault="003E1BB5"/>
    <w:p w:rsidR="00471E7C" w:rsidRDefault="00471E7C"/>
    <w:p w:rsidR="003E1BB5" w:rsidRDefault="003E1BB5">
      <w:pPr>
        <w:rPr>
          <w:rFonts w:ascii="Arial" w:eastAsiaTheme="minorEastAsia" w:hAnsi="Arial"/>
          <w:b/>
          <w:kern w:val="36"/>
          <w:sz w:val="36"/>
          <w:szCs w:val="36"/>
        </w:rPr>
      </w:pPr>
      <w:r>
        <w:rPr>
          <w:rFonts w:ascii="Arial" w:eastAsiaTheme="minorEastAsia" w:hAnsi="Arial"/>
          <w:b/>
          <w:kern w:val="36"/>
          <w:sz w:val="36"/>
          <w:szCs w:val="36"/>
        </w:rPr>
        <w:br w:type="page"/>
      </w:r>
    </w:p>
    <w:p w:rsidR="00471E7C" w:rsidRPr="00013D13" w:rsidRDefault="00471E7C" w:rsidP="00471E7C">
      <w:pPr>
        <w:rPr>
          <w:rFonts w:ascii="Arial" w:eastAsiaTheme="minorEastAsia" w:hAnsi="Arial"/>
          <w:b/>
          <w:kern w:val="36"/>
          <w:sz w:val="36"/>
          <w:szCs w:val="36"/>
        </w:rPr>
      </w:pPr>
      <w:r>
        <w:rPr>
          <w:rFonts w:ascii="Arial" w:eastAsiaTheme="minorEastAsia" w:hAnsi="Arial"/>
          <w:b/>
          <w:kern w:val="36"/>
          <w:sz w:val="36"/>
          <w:szCs w:val="36"/>
        </w:rPr>
        <w:lastRenderedPageBreak/>
        <w:t>PERFORMANCE RUBRIC</w:t>
      </w:r>
      <w:r w:rsidRPr="00013D13">
        <w:rPr>
          <w:rFonts w:ascii="Arial" w:eastAsiaTheme="minorEastAsia" w:hAnsi="Arial"/>
          <w:b/>
          <w:kern w:val="36"/>
          <w:sz w:val="36"/>
          <w:szCs w:val="36"/>
        </w:rPr>
        <w:t xml:space="preserve">  </w:t>
      </w:r>
    </w:p>
    <w:p w:rsidR="00471E7C" w:rsidRPr="00013D13" w:rsidRDefault="00471E7C" w:rsidP="00471E7C">
      <w:pPr>
        <w:pBdr>
          <w:bottom w:val="single" w:sz="6" w:space="1" w:color="auto"/>
        </w:pBdr>
        <w:spacing w:beforeLines="1" w:before="2" w:afterLines="1" w:after="2"/>
        <w:jc w:val="center"/>
        <w:rPr>
          <w:rFonts w:ascii="Arial" w:eastAsiaTheme="minorEastAsia" w:hAnsi="Arial"/>
          <w:vanish/>
          <w:sz w:val="16"/>
          <w:szCs w:val="16"/>
        </w:rPr>
      </w:pPr>
      <w:r w:rsidRPr="00013D13">
        <w:rPr>
          <w:rFonts w:ascii="Arial" w:eastAsiaTheme="minorEastAsia" w:hAnsi="Arial"/>
          <w:vanish/>
          <w:sz w:val="16"/>
          <w:szCs w:val="16"/>
        </w:rPr>
        <w:t>Top of Form</w:t>
      </w:r>
    </w:p>
    <w:tbl>
      <w:tblPr>
        <w:tblW w:w="5060" w:type="pct"/>
        <w:tblCellSpacing w:w="15" w:type="dxa"/>
        <w:tblInd w:w="-180" w:type="dxa"/>
        <w:tblCellMar>
          <w:top w:w="15" w:type="dxa"/>
          <w:left w:w="15" w:type="dxa"/>
          <w:bottom w:w="15" w:type="dxa"/>
          <w:right w:w="15" w:type="dxa"/>
        </w:tblCellMar>
        <w:tblLook w:val="0000" w:firstRow="0" w:lastRow="0" w:firstColumn="0" w:lastColumn="0" w:noHBand="0" w:noVBand="0"/>
      </w:tblPr>
      <w:tblGrid>
        <w:gridCol w:w="2156"/>
        <w:gridCol w:w="1357"/>
        <w:gridCol w:w="1358"/>
        <w:gridCol w:w="1640"/>
        <w:gridCol w:w="1580"/>
        <w:gridCol w:w="1472"/>
      </w:tblGrid>
      <w:tr w:rsidR="00471E7C" w:rsidRPr="00013D13" w:rsidTr="00130799">
        <w:trPr>
          <w:tblHeader/>
          <w:tblCellSpacing w:w="15" w:type="dxa"/>
        </w:trPr>
        <w:tc>
          <w:tcPr>
            <w:tcW w:w="0" w:type="auto"/>
            <w:tcBorders>
              <w:top w:val="nil"/>
              <w:left w:val="nil"/>
            </w:tcBorders>
            <w:shd w:val="clear" w:color="auto" w:fill="auto"/>
          </w:tcPr>
          <w:p w:rsidR="00471E7C" w:rsidRPr="00013D13" w:rsidRDefault="00471E7C" w:rsidP="00130799">
            <w:pPr>
              <w:rPr>
                <w:rFonts w:ascii="Times New Roman" w:hAnsi="Times New Roman" w:cs="Times New Roman"/>
                <w:b/>
                <w:sz w:val="24"/>
                <w:szCs w:val="24"/>
              </w:rPr>
            </w:pPr>
            <w:r w:rsidRPr="00013D13">
              <w:rPr>
                <w:rFonts w:ascii="Times New Roman" w:hAnsi="Times New Roman" w:cs="Times New Roman"/>
                <w:b/>
                <w:sz w:val="24"/>
                <w:szCs w:val="24"/>
              </w:rPr>
              <w:t>Criteria</w:t>
            </w:r>
          </w:p>
        </w:tc>
        <w:tc>
          <w:tcPr>
            <w:tcW w:w="729" w:type="pct"/>
            <w:shd w:val="clear" w:color="auto" w:fill="EAEAEA"/>
            <w:vAlign w:val="center"/>
          </w:tcPr>
          <w:p w:rsidR="00471E7C" w:rsidRPr="00013D13" w:rsidRDefault="00471E7C" w:rsidP="00130799">
            <w:pPr>
              <w:jc w:val="center"/>
              <w:rPr>
                <w:rFonts w:ascii="Times New Roman" w:hAnsi="Times New Roman" w:cs="Times New Roman"/>
                <w:b/>
                <w:sz w:val="24"/>
                <w:szCs w:val="24"/>
              </w:rPr>
            </w:pPr>
            <w:r>
              <w:rPr>
                <w:rFonts w:ascii="Times New Roman" w:hAnsi="Times New Roman" w:cs="Times New Roman"/>
                <w:b/>
                <w:sz w:val="24"/>
                <w:szCs w:val="24"/>
              </w:rPr>
              <w:t>100</w:t>
            </w:r>
            <w:r w:rsidRPr="00013D13">
              <w:rPr>
                <w:rFonts w:ascii="Times New Roman" w:hAnsi="Times New Roman" w:cs="Times New Roman"/>
                <w:b/>
                <w:sz w:val="24"/>
                <w:szCs w:val="24"/>
              </w:rPr>
              <w:t xml:space="preserve"> </w:t>
            </w:r>
          </w:p>
        </w:tc>
        <w:tc>
          <w:tcPr>
            <w:tcW w:w="729" w:type="pct"/>
            <w:shd w:val="clear" w:color="auto" w:fill="EAEAEA"/>
            <w:vAlign w:val="center"/>
          </w:tcPr>
          <w:p w:rsidR="00471E7C" w:rsidRPr="00013D13" w:rsidRDefault="00471E7C" w:rsidP="00130799">
            <w:pPr>
              <w:jc w:val="center"/>
              <w:rPr>
                <w:rFonts w:ascii="Times New Roman" w:hAnsi="Times New Roman" w:cs="Times New Roman"/>
                <w:b/>
                <w:sz w:val="24"/>
                <w:szCs w:val="24"/>
              </w:rPr>
            </w:pPr>
            <w:r>
              <w:rPr>
                <w:rFonts w:ascii="Times New Roman" w:hAnsi="Times New Roman" w:cs="Times New Roman"/>
                <w:b/>
                <w:sz w:val="24"/>
                <w:szCs w:val="24"/>
              </w:rPr>
              <w:t>90</w:t>
            </w:r>
            <w:r w:rsidRPr="00013D13">
              <w:rPr>
                <w:rFonts w:ascii="Times New Roman" w:hAnsi="Times New Roman" w:cs="Times New Roman"/>
                <w:b/>
                <w:sz w:val="24"/>
                <w:szCs w:val="24"/>
              </w:rPr>
              <w:t xml:space="preserve"> </w:t>
            </w:r>
          </w:p>
        </w:tc>
        <w:tc>
          <w:tcPr>
            <w:tcW w:w="729" w:type="pct"/>
            <w:shd w:val="clear" w:color="auto" w:fill="EAEAEA"/>
            <w:vAlign w:val="center"/>
          </w:tcPr>
          <w:p w:rsidR="00471E7C" w:rsidRPr="00013D13" w:rsidRDefault="00471E7C" w:rsidP="00130799">
            <w:pPr>
              <w:jc w:val="center"/>
              <w:rPr>
                <w:rFonts w:ascii="Times New Roman" w:hAnsi="Times New Roman" w:cs="Times New Roman"/>
                <w:b/>
                <w:sz w:val="24"/>
                <w:szCs w:val="24"/>
              </w:rPr>
            </w:pPr>
            <w:r>
              <w:rPr>
                <w:rFonts w:ascii="Times New Roman" w:hAnsi="Times New Roman" w:cs="Times New Roman"/>
                <w:b/>
                <w:sz w:val="24"/>
                <w:szCs w:val="24"/>
              </w:rPr>
              <w:t>80</w:t>
            </w:r>
            <w:r w:rsidRPr="00013D13">
              <w:rPr>
                <w:rFonts w:ascii="Times New Roman" w:hAnsi="Times New Roman" w:cs="Times New Roman"/>
                <w:b/>
                <w:sz w:val="24"/>
                <w:szCs w:val="24"/>
              </w:rPr>
              <w:t xml:space="preserve"> </w:t>
            </w:r>
          </w:p>
        </w:tc>
        <w:tc>
          <w:tcPr>
            <w:tcW w:w="729" w:type="pct"/>
            <w:shd w:val="clear" w:color="auto" w:fill="EAEAEA"/>
            <w:vAlign w:val="center"/>
          </w:tcPr>
          <w:p w:rsidR="00471E7C" w:rsidRPr="00013D13" w:rsidRDefault="00471E7C" w:rsidP="00130799">
            <w:pPr>
              <w:jc w:val="center"/>
              <w:rPr>
                <w:rFonts w:ascii="Times New Roman" w:hAnsi="Times New Roman" w:cs="Times New Roman"/>
                <w:b/>
                <w:sz w:val="24"/>
                <w:szCs w:val="24"/>
              </w:rPr>
            </w:pPr>
            <w:r>
              <w:rPr>
                <w:rFonts w:ascii="Times New Roman" w:hAnsi="Times New Roman" w:cs="Times New Roman"/>
                <w:b/>
                <w:sz w:val="24"/>
                <w:szCs w:val="24"/>
              </w:rPr>
              <w:t>70</w:t>
            </w:r>
            <w:r w:rsidRPr="00013D13">
              <w:rPr>
                <w:rFonts w:ascii="Times New Roman" w:hAnsi="Times New Roman" w:cs="Times New Roman"/>
                <w:b/>
                <w:sz w:val="24"/>
                <w:szCs w:val="24"/>
              </w:rPr>
              <w:t xml:space="preserve"> </w:t>
            </w:r>
          </w:p>
        </w:tc>
        <w:tc>
          <w:tcPr>
            <w:tcW w:w="0" w:type="auto"/>
            <w:shd w:val="clear" w:color="auto" w:fill="E5FFE1"/>
          </w:tcPr>
          <w:p w:rsidR="00471E7C" w:rsidRPr="00013D13" w:rsidRDefault="00471E7C" w:rsidP="00130799">
            <w:pPr>
              <w:jc w:val="center"/>
              <w:rPr>
                <w:rFonts w:ascii="Times New Roman" w:hAnsi="Times New Roman" w:cs="Times New Roman"/>
                <w:b/>
                <w:sz w:val="24"/>
                <w:szCs w:val="24"/>
              </w:rPr>
            </w:pPr>
            <w:r w:rsidRPr="00013D13">
              <w:rPr>
                <w:rFonts w:ascii="Times New Roman" w:hAnsi="Times New Roman" w:cs="Times New Roman"/>
                <w:b/>
                <w:sz w:val="24"/>
                <w:szCs w:val="24"/>
              </w:rPr>
              <w:t>Level</w:t>
            </w:r>
          </w:p>
        </w:tc>
      </w:tr>
      <w:tr w:rsidR="00471E7C" w:rsidRPr="00013D13" w:rsidTr="00130799">
        <w:trPr>
          <w:tblCellSpacing w:w="15" w:type="dxa"/>
        </w:trPr>
        <w:tc>
          <w:tcPr>
            <w:tcW w:w="0" w:type="auto"/>
            <w:shd w:val="clear" w:color="auto" w:fill="CCFFFF"/>
          </w:tcPr>
          <w:p w:rsidR="00471E7C" w:rsidRPr="00013D13" w:rsidRDefault="00471E7C" w:rsidP="00130799">
            <w:pPr>
              <w:rPr>
                <w:rFonts w:ascii="Times New Roman" w:hAnsi="Times New Roman" w:cs="Times New Roman"/>
                <w:b/>
                <w:sz w:val="24"/>
                <w:szCs w:val="24"/>
              </w:rPr>
            </w:pPr>
          </w:p>
        </w:tc>
        <w:tc>
          <w:tcPr>
            <w:tcW w:w="0" w:type="auto"/>
            <w:shd w:val="clear" w:color="auto" w:fill="auto"/>
          </w:tcPr>
          <w:p w:rsidR="00471E7C" w:rsidRPr="00424F35" w:rsidRDefault="00471E7C" w:rsidP="00130799">
            <w:pPr>
              <w:rPr>
                <w:rFonts w:ascii="Times New Roman" w:hAnsi="Times New Roman" w:cs="Times New Roman"/>
                <w:sz w:val="24"/>
                <w:szCs w:val="24"/>
              </w:rPr>
            </w:pPr>
            <w:r>
              <w:rPr>
                <w:rFonts w:ascii="Times New Roman" w:hAnsi="Times New Roman" w:cs="Times New Roman"/>
                <w:sz w:val="24"/>
                <w:szCs w:val="24"/>
              </w:rPr>
              <w:t xml:space="preserve">Student is fully memorized with no line issues or covers them well enough to not be noticeable. Student arrived to performance early and was ready with all technical elements within their control (props, costumes, etc.). Student had extreme energy and performed to the best of their ability and left after designated time. </w:t>
            </w:r>
            <w:r w:rsidRPr="00424F35">
              <w:rPr>
                <w:rFonts w:ascii="Times New Roman" w:hAnsi="Times New Roman" w:cs="Times New Roman"/>
                <w:sz w:val="24"/>
                <w:szCs w:val="24"/>
              </w:rPr>
              <w:t xml:space="preserve"> </w:t>
            </w:r>
          </w:p>
        </w:tc>
        <w:tc>
          <w:tcPr>
            <w:tcW w:w="0" w:type="auto"/>
            <w:shd w:val="clear" w:color="auto" w:fill="auto"/>
          </w:tcPr>
          <w:p w:rsidR="00471E7C" w:rsidRPr="00424F35" w:rsidRDefault="00471E7C" w:rsidP="00130799">
            <w:pPr>
              <w:rPr>
                <w:rFonts w:ascii="Times New Roman" w:hAnsi="Times New Roman" w:cs="Times New Roman"/>
                <w:sz w:val="24"/>
                <w:szCs w:val="24"/>
              </w:rPr>
            </w:pPr>
            <w:r>
              <w:rPr>
                <w:rFonts w:ascii="Times New Roman" w:hAnsi="Times New Roman" w:cs="Times New Roman"/>
                <w:sz w:val="24"/>
                <w:szCs w:val="24"/>
              </w:rPr>
              <w:t xml:space="preserve">Student was mostly memorized. Student arrived to performance close to or a few minutes late to performance call time and had the majority of their technical elements (costumes, props, etc.). Student had a decent amount of energy but was not fully prepared to perform nor did they perform to the best of their ability. </w:t>
            </w:r>
            <w:r w:rsidRPr="00424F35">
              <w:rPr>
                <w:rFonts w:ascii="Times New Roman" w:hAnsi="Times New Roman" w:cs="Times New Roman"/>
                <w:sz w:val="24"/>
                <w:szCs w:val="24"/>
              </w:rPr>
              <w:t xml:space="preserve">  </w:t>
            </w:r>
          </w:p>
        </w:tc>
        <w:tc>
          <w:tcPr>
            <w:tcW w:w="0" w:type="auto"/>
            <w:shd w:val="clear" w:color="auto" w:fill="auto"/>
          </w:tcPr>
          <w:p w:rsidR="00471E7C" w:rsidRPr="00424F35" w:rsidRDefault="00471E7C" w:rsidP="00130799">
            <w:pPr>
              <w:rPr>
                <w:rFonts w:ascii="Times New Roman" w:hAnsi="Times New Roman" w:cs="Times New Roman"/>
                <w:sz w:val="24"/>
                <w:szCs w:val="24"/>
              </w:rPr>
            </w:pPr>
            <w:r>
              <w:rPr>
                <w:rFonts w:ascii="Times New Roman" w:hAnsi="Times New Roman" w:cs="Times New Roman"/>
                <w:sz w:val="24"/>
                <w:szCs w:val="24"/>
              </w:rPr>
              <w:t>Student was not fully memorized and arrived late to call time performance. Student was not prepared tech</w:t>
            </w:r>
            <w:r w:rsidR="00BC2866">
              <w:rPr>
                <w:rFonts w:ascii="Times New Roman" w:hAnsi="Times New Roman" w:cs="Times New Roman"/>
                <w:sz w:val="24"/>
                <w:szCs w:val="24"/>
              </w:rPr>
              <w:t xml:space="preserve">nically (costumes, props, etc.). Student did not perform to the best of their ability lacking professionalism, energy, and dedication. </w:t>
            </w:r>
            <w:r>
              <w:rPr>
                <w:rFonts w:ascii="Times New Roman" w:hAnsi="Times New Roman" w:cs="Times New Roman"/>
                <w:sz w:val="24"/>
                <w:szCs w:val="24"/>
              </w:rPr>
              <w:t xml:space="preserve"> </w:t>
            </w:r>
            <w:r w:rsidRPr="00424F35">
              <w:rPr>
                <w:rFonts w:ascii="Times New Roman" w:hAnsi="Times New Roman" w:cs="Times New Roman"/>
                <w:sz w:val="24"/>
                <w:szCs w:val="24"/>
              </w:rPr>
              <w:t xml:space="preserve">  </w:t>
            </w:r>
          </w:p>
        </w:tc>
        <w:tc>
          <w:tcPr>
            <w:tcW w:w="0" w:type="auto"/>
            <w:shd w:val="clear" w:color="auto" w:fill="auto"/>
          </w:tcPr>
          <w:p w:rsidR="00471E7C" w:rsidRPr="00424F35" w:rsidRDefault="00BC2866" w:rsidP="00130799">
            <w:pPr>
              <w:rPr>
                <w:rFonts w:ascii="Times New Roman" w:hAnsi="Times New Roman" w:cs="Times New Roman"/>
                <w:sz w:val="24"/>
                <w:szCs w:val="24"/>
              </w:rPr>
            </w:pPr>
            <w:r>
              <w:rPr>
                <w:rFonts w:ascii="Times New Roman" w:hAnsi="Times New Roman" w:cs="Times New Roman"/>
                <w:sz w:val="24"/>
                <w:szCs w:val="24"/>
              </w:rPr>
              <w:t xml:space="preserve">Student was extremely late to call time for performance and not prepared </w:t>
            </w:r>
            <w:r w:rsidR="00B74BB0">
              <w:rPr>
                <w:rFonts w:ascii="Times New Roman" w:hAnsi="Times New Roman" w:cs="Times New Roman"/>
                <w:sz w:val="24"/>
                <w:szCs w:val="24"/>
              </w:rPr>
              <w:t xml:space="preserve">for performance (lines not memorized, not mentally or physically prepared). Student performed with low energy and no professionalism or respect for performance. </w:t>
            </w:r>
          </w:p>
        </w:tc>
        <w:tc>
          <w:tcPr>
            <w:tcW w:w="0" w:type="auto"/>
            <w:shd w:val="clear" w:color="auto" w:fill="E5FFE1"/>
          </w:tcPr>
          <w:p w:rsidR="00471E7C" w:rsidRPr="00013D13" w:rsidRDefault="00471E7C" w:rsidP="00130799">
            <w:pPr>
              <w:rPr>
                <w:rFonts w:ascii="Times New Roman" w:hAnsi="Times New Roman" w:cs="Times New Roman"/>
                <w:sz w:val="24"/>
                <w:szCs w:val="24"/>
              </w:rPr>
            </w:pPr>
            <w:r w:rsidRPr="00013D13">
              <w:rPr>
                <w:rFonts w:ascii="Times New Roman" w:hAnsi="Times New Roman" w:cs="Times New Roman"/>
                <w:sz w:val="24"/>
                <w:szCs w:val="24"/>
              </w:rPr>
              <w:t> </w:t>
            </w:r>
          </w:p>
        </w:tc>
      </w:tr>
      <w:tr w:rsidR="00471E7C" w:rsidRPr="00013D13" w:rsidTr="00130799">
        <w:trPr>
          <w:tblCellSpacing w:w="15" w:type="dxa"/>
        </w:trPr>
        <w:tc>
          <w:tcPr>
            <w:tcW w:w="0" w:type="auto"/>
            <w:shd w:val="clear" w:color="auto" w:fill="CCFFFF"/>
          </w:tcPr>
          <w:p w:rsidR="00471E7C" w:rsidRPr="00013D13" w:rsidRDefault="00471E7C" w:rsidP="00130799">
            <w:pPr>
              <w:rPr>
                <w:rFonts w:ascii="Times New Roman" w:hAnsi="Times New Roman" w:cs="Times New Roman"/>
                <w:b/>
                <w:sz w:val="24"/>
                <w:szCs w:val="24"/>
              </w:rPr>
            </w:pPr>
          </w:p>
        </w:tc>
        <w:tc>
          <w:tcPr>
            <w:tcW w:w="0" w:type="auto"/>
            <w:shd w:val="clear" w:color="auto" w:fill="auto"/>
          </w:tcPr>
          <w:p w:rsidR="00471E7C" w:rsidRPr="00013D13" w:rsidRDefault="00471E7C" w:rsidP="00130799">
            <w:pPr>
              <w:rPr>
                <w:rFonts w:ascii="Times New Roman" w:hAnsi="Times New Roman" w:cs="Times New Roman"/>
                <w:sz w:val="24"/>
                <w:szCs w:val="24"/>
              </w:rPr>
            </w:pPr>
          </w:p>
        </w:tc>
        <w:tc>
          <w:tcPr>
            <w:tcW w:w="0" w:type="auto"/>
            <w:shd w:val="clear" w:color="auto" w:fill="auto"/>
          </w:tcPr>
          <w:p w:rsidR="00471E7C" w:rsidRPr="00013D13" w:rsidRDefault="00471E7C" w:rsidP="00130799">
            <w:pPr>
              <w:rPr>
                <w:rFonts w:ascii="Times New Roman" w:hAnsi="Times New Roman" w:cs="Times New Roman"/>
                <w:sz w:val="24"/>
                <w:szCs w:val="24"/>
              </w:rPr>
            </w:pPr>
          </w:p>
        </w:tc>
        <w:tc>
          <w:tcPr>
            <w:tcW w:w="0" w:type="auto"/>
            <w:shd w:val="clear" w:color="auto" w:fill="auto"/>
          </w:tcPr>
          <w:p w:rsidR="00471E7C" w:rsidRPr="00013D13" w:rsidRDefault="00471E7C" w:rsidP="00130799">
            <w:pPr>
              <w:rPr>
                <w:rFonts w:ascii="Times New Roman" w:hAnsi="Times New Roman" w:cs="Times New Roman"/>
                <w:sz w:val="24"/>
                <w:szCs w:val="24"/>
              </w:rPr>
            </w:pPr>
          </w:p>
        </w:tc>
        <w:tc>
          <w:tcPr>
            <w:tcW w:w="0" w:type="auto"/>
            <w:shd w:val="clear" w:color="auto" w:fill="auto"/>
          </w:tcPr>
          <w:p w:rsidR="00471E7C" w:rsidRPr="00013D13" w:rsidRDefault="00471E7C" w:rsidP="00130799">
            <w:pPr>
              <w:rPr>
                <w:rFonts w:ascii="Times New Roman" w:hAnsi="Times New Roman" w:cs="Times New Roman"/>
                <w:sz w:val="24"/>
                <w:szCs w:val="24"/>
              </w:rPr>
            </w:pPr>
          </w:p>
        </w:tc>
        <w:tc>
          <w:tcPr>
            <w:tcW w:w="0" w:type="auto"/>
            <w:shd w:val="clear" w:color="auto" w:fill="E5FFE1"/>
          </w:tcPr>
          <w:p w:rsidR="00471E7C" w:rsidRPr="00013D13" w:rsidRDefault="00471E7C" w:rsidP="00130799">
            <w:pPr>
              <w:rPr>
                <w:rFonts w:ascii="Times New Roman" w:hAnsi="Times New Roman" w:cs="Times New Roman"/>
                <w:sz w:val="24"/>
                <w:szCs w:val="24"/>
              </w:rPr>
            </w:pPr>
            <w:r w:rsidRPr="00013D13">
              <w:rPr>
                <w:rFonts w:ascii="Times New Roman" w:hAnsi="Times New Roman" w:cs="Times New Roman"/>
                <w:sz w:val="24"/>
                <w:szCs w:val="24"/>
              </w:rPr>
              <w:t> </w:t>
            </w:r>
          </w:p>
        </w:tc>
      </w:tr>
    </w:tbl>
    <w:p w:rsidR="00471E7C" w:rsidRDefault="00471E7C" w:rsidP="00471E7C"/>
    <w:p w:rsidR="00471E7C" w:rsidRDefault="00471E7C" w:rsidP="00471E7C"/>
    <w:p w:rsidR="00471E7C" w:rsidRDefault="00471E7C" w:rsidP="00471E7C"/>
    <w:p w:rsidR="00A614AC" w:rsidRPr="00013D13" w:rsidRDefault="00A614AC" w:rsidP="00A614AC">
      <w:pPr>
        <w:rPr>
          <w:rFonts w:ascii="Arial" w:eastAsiaTheme="minorEastAsia" w:hAnsi="Arial"/>
          <w:b/>
          <w:kern w:val="36"/>
          <w:sz w:val="36"/>
          <w:szCs w:val="36"/>
        </w:rPr>
      </w:pPr>
      <w:r>
        <w:rPr>
          <w:rFonts w:ascii="Arial" w:eastAsiaTheme="minorEastAsia" w:hAnsi="Arial"/>
          <w:b/>
          <w:kern w:val="36"/>
          <w:sz w:val="36"/>
          <w:szCs w:val="36"/>
        </w:rPr>
        <w:lastRenderedPageBreak/>
        <w:t>GENERAL PARTICIPATION RUBRIC</w:t>
      </w:r>
      <w:r w:rsidRPr="00013D13">
        <w:rPr>
          <w:rFonts w:ascii="Arial" w:eastAsiaTheme="minorEastAsia" w:hAnsi="Arial"/>
          <w:b/>
          <w:kern w:val="36"/>
          <w:sz w:val="36"/>
          <w:szCs w:val="36"/>
        </w:rPr>
        <w:t xml:space="preserve">  </w:t>
      </w:r>
    </w:p>
    <w:p w:rsidR="00A614AC" w:rsidRPr="00013D13" w:rsidRDefault="00A614AC" w:rsidP="00A614AC">
      <w:pPr>
        <w:pBdr>
          <w:bottom w:val="single" w:sz="6" w:space="1" w:color="auto"/>
        </w:pBdr>
        <w:spacing w:beforeLines="1" w:before="2" w:afterLines="1" w:after="2"/>
        <w:jc w:val="center"/>
        <w:rPr>
          <w:rFonts w:ascii="Arial" w:eastAsiaTheme="minorEastAsia" w:hAnsi="Arial"/>
          <w:vanish/>
          <w:sz w:val="16"/>
          <w:szCs w:val="16"/>
        </w:rPr>
      </w:pPr>
      <w:r w:rsidRPr="00013D13">
        <w:rPr>
          <w:rFonts w:ascii="Arial" w:eastAsiaTheme="minorEastAsia" w:hAnsi="Arial"/>
          <w:vanish/>
          <w:sz w:val="16"/>
          <w:szCs w:val="16"/>
        </w:rPr>
        <w:t>Top of Form</w:t>
      </w:r>
    </w:p>
    <w:tbl>
      <w:tblPr>
        <w:tblW w:w="5060" w:type="pct"/>
        <w:tblCellSpacing w:w="15" w:type="dxa"/>
        <w:tblInd w:w="-180" w:type="dxa"/>
        <w:tblCellMar>
          <w:top w:w="15" w:type="dxa"/>
          <w:left w:w="15" w:type="dxa"/>
          <w:bottom w:w="15" w:type="dxa"/>
          <w:right w:w="15" w:type="dxa"/>
        </w:tblCellMar>
        <w:tblLook w:val="0000" w:firstRow="0" w:lastRow="0" w:firstColumn="0" w:lastColumn="0" w:noHBand="0" w:noVBand="0"/>
      </w:tblPr>
      <w:tblGrid>
        <w:gridCol w:w="2347"/>
        <w:gridCol w:w="1560"/>
        <w:gridCol w:w="1860"/>
        <w:gridCol w:w="1548"/>
        <w:gridCol w:w="1554"/>
        <w:gridCol w:w="694"/>
      </w:tblGrid>
      <w:tr w:rsidR="00A614AC" w:rsidRPr="00013D13" w:rsidTr="00130799">
        <w:trPr>
          <w:tblHeader/>
          <w:tblCellSpacing w:w="15" w:type="dxa"/>
        </w:trPr>
        <w:tc>
          <w:tcPr>
            <w:tcW w:w="0" w:type="auto"/>
            <w:tcBorders>
              <w:top w:val="nil"/>
              <w:left w:val="nil"/>
            </w:tcBorders>
            <w:shd w:val="clear" w:color="auto" w:fill="auto"/>
          </w:tcPr>
          <w:p w:rsidR="00A614AC" w:rsidRPr="00013D13" w:rsidRDefault="00A614AC" w:rsidP="00130799">
            <w:pPr>
              <w:rPr>
                <w:rFonts w:ascii="Times New Roman" w:hAnsi="Times New Roman" w:cs="Times New Roman"/>
                <w:b/>
                <w:sz w:val="24"/>
                <w:szCs w:val="24"/>
              </w:rPr>
            </w:pPr>
            <w:r w:rsidRPr="00013D13">
              <w:rPr>
                <w:rFonts w:ascii="Times New Roman" w:hAnsi="Times New Roman" w:cs="Times New Roman"/>
                <w:b/>
                <w:sz w:val="24"/>
                <w:szCs w:val="24"/>
              </w:rPr>
              <w:t>Criteria</w:t>
            </w:r>
          </w:p>
        </w:tc>
        <w:tc>
          <w:tcPr>
            <w:tcW w:w="729" w:type="pct"/>
            <w:shd w:val="clear" w:color="auto" w:fill="EAEAEA"/>
            <w:vAlign w:val="center"/>
          </w:tcPr>
          <w:p w:rsidR="00A614AC" w:rsidRPr="00013D13" w:rsidRDefault="00A614AC" w:rsidP="00130799">
            <w:pPr>
              <w:jc w:val="center"/>
              <w:rPr>
                <w:rFonts w:ascii="Times New Roman" w:hAnsi="Times New Roman" w:cs="Times New Roman"/>
                <w:b/>
                <w:sz w:val="24"/>
                <w:szCs w:val="24"/>
              </w:rPr>
            </w:pPr>
            <w:r>
              <w:rPr>
                <w:rFonts w:ascii="Times New Roman" w:hAnsi="Times New Roman" w:cs="Times New Roman"/>
                <w:b/>
                <w:sz w:val="24"/>
                <w:szCs w:val="24"/>
              </w:rPr>
              <w:t>100</w:t>
            </w:r>
            <w:r w:rsidRPr="00013D13">
              <w:rPr>
                <w:rFonts w:ascii="Times New Roman" w:hAnsi="Times New Roman" w:cs="Times New Roman"/>
                <w:b/>
                <w:sz w:val="24"/>
                <w:szCs w:val="24"/>
              </w:rPr>
              <w:t xml:space="preserve"> </w:t>
            </w:r>
          </w:p>
        </w:tc>
        <w:tc>
          <w:tcPr>
            <w:tcW w:w="729" w:type="pct"/>
            <w:shd w:val="clear" w:color="auto" w:fill="EAEAEA"/>
            <w:vAlign w:val="center"/>
          </w:tcPr>
          <w:p w:rsidR="00A614AC" w:rsidRPr="00013D13" w:rsidRDefault="00A614AC" w:rsidP="00130799">
            <w:pPr>
              <w:jc w:val="center"/>
              <w:rPr>
                <w:rFonts w:ascii="Times New Roman" w:hAnsi="Times New Roman" w:cs="Times New Roman"/>
                <w:b/>
                <w:sz w:val="24"/>
                <w:szCs w:val="24"/>
              </w:rPr>
            </w:pPr>
            <w:r>
              <w:rPr>
                <w:rFonts w:ascii="Times New Roman" w:hAnsi="Times New Roman" w:cs="Times New Roman"/>
                <w:b/>
                <w:sz w:val="24"/>
                <w:szCs w:val="24"/>
              </w:rPr>
              <w:t>90</w:t>
            </w:r>
            <w:r w:rsidRPr="00013D13">
              <w:rPr>
                <w:rFonts w:ascii="Times New Roman" w:hAnsi="Times New Roman" w:cs="Times New Roman"/>
                <w:b/>
                <w:sz w:val="24"/>
                <w:szCs w:val="24"/>
              </w:rPr>
              <w:t xml:space="preserve"> </w:t>
            </w:r>
          </w:p>
        </w:tc>
        <w:tc>
          <w:tcPr>
            <w:tcW w:w="729" w:type="pct"/>
            <w:shd w:val="clear" w:color="auto" w:fill="EAEAEA"/>
            <w:vAlign w:val="center"/>
          </w:tcPr>
          <w:p w:rsidR="00A614AC" w:rsidRPr="00013D13" w:rsidRDefault="00A614AC" w:rsidP="00130799">
            <w:pPr>
              <w:jc w:val="center"/>
              <w:rPr>
                <w:rFonts w:ascii="Times New Roman" w:hAnsi="Times New Roman" w:cs="Times New Roman"/>
                <w:b/>
                <w:sz w:val="24"/>
                <w:szCs w:val="24"/>
              </w:rPr>
            </w:pPr>
            <w:r>
              <w:rPr>
                <w:rFonts w:ascii="Times New Roman" w:hAnsi="Times New Roman" w:cs="Times New Roman"/>
                <w:b/>
                <w:sz w:val="24"/>
                <w:szCs w:val="24"/>
              </w:rPr>
              <w:t>80</w:t>
            </w:r>
            <w:r w:rsidRPr="00013D13">
              <w:rPr>
                <w:rFonts w:ascii="Times New Roman" w:hAnsi="Times New Roman" w:cs="Times New Roman"/>
                <w:b/>
                <w:sz w:val="24"/>
                <w:szCs w:val="24"/>
              </w:rPr>
              <w:t xml:space="preserve"> </w:t>
            </w:r>
          </w:p>
        </w:tc>
        <w:tc>
          <w:tcPr>
            <w:tcW w:w="729" w:type="pct"/>
            <w:shd w:val="clear" w:color="auto" w:fill="EAEAEA"/>
            <w:vAlign w:val="center"/>
          </w:tcPr>
          <w:p w:rsidR="00A614AC" w:rsidRPr="00013D13" w:rsidRDefault="00A614AC" w:rsidP="00130799">
            <w:pPr>
              <w:jc w:val="center"/>
              <w:rPr>
                <w:rFonts w:ascii="Times New Roman" w:hAnsi="Times New Roman" w:cs="Times New Roman"/>
                <w:b/>
                <w:sz w:val="24"/>
                <w:szCs w:val="24"/>
              </w:rPr>
            </w:pPr>
            <w:r>
              <w:rPr>
                <w:rFonts w:ascii="Times New Roman" w:hAnsi="Times New Roman" w:cs="Times New Roman"/>
                <w:b/>
                <w:sz w:val="24"/>
                <w:szCs w:val="24"/>
              </w:rPr>
              <w:t>70</w:t>
            </w:r>
            <w:r w:rsidRPr="00013D13">
              <w:rPr>
                <w:rFonts w:ascii="Times New Roman" w:hAnsi="Times New Roman" w:cs="Times New Roman"/>
                <w:b/>
                <w:sz w:val="24"/>
                <w:szCs w:val="24"/>
              </w:rPr>
              <w:t xml:space="preserve"> </w:t>
            </w:r>
          </w:p>
        </w:tc>
        <w:tc>
          <w:tcPr>
            <w:tcW w:w="0" w:type="auto"/>
            <w:shd w:val="clear" w:color="auto" w:fill="E5FFE1"/>
          </w:tcPr>
          <w:p w:rsidR="00A614AC" w:rsidRPr="00013D13" w:rsidRDefault="00A614AC" w:rsidP="00130799">
            <w:pPr>
              <w:jc w:val="center"/>
              <w:rPr>
                <w:rFonts w:ascii="Times New Roman" w:hAnsi="Times New Roman" w:cs="Times New Roman"/>
                <w:b/>
                <w:sz w:val="24"/>
                <w:szCs w:val="24"/>
              </w:rPr>
            </w:pPr>
            <w:r w:rsidRPr="00013D13">
              <w:rPr>
                <w:rFonts w:ascii="Times New Roman" w:hAnsi="Times New Roman" w:cs="Times New Roman"/>
                <w:b/>
                <w:sz w:val="24"/>
                <w:szCs w:val="24"/>
              </w:rPr>
              <w:t>Level</w:t>
            </w:r>
          </w:p>
        </w:tc>
      </w:tr>
      <w:tr w:rsidR="00A614AC" w:rsidRPr="00013D13" w:rsidTr="00130799">
        <w:trPr>
          <w:tblCellSpacing w:w="15" w:type="dxa"/>
        </w:trPr>
        <w:tc>
          <w:tcPr>
            <w:tcW w:w="0" w:type="auto"/>
            <w:shd w:val="clear" w:color="auto" w:fill="CCFFFF"/>
          </w:tcPr>
          <w:p w:rsidR="00A614AC" w:rsidRPr="00013D13" w:rsidRDefault="00A614AC" w:rsidP="00130799">
            <w:pPr>
              <w:rPr>
                <w:rFonts w:ascii="Times New Roman" w:hAnsi="Times New Roman" w:cs="Times New Roman"/>
                <w:b/>
                <w:sz w:val="24"/>
                <w:szCs w:val="24"/>
              </w:rPr>
            </w:pPr>
            <w:r>
              <w:rPr>
                <w:rFonts w:ascii="Times New Roman" w:hAnsi="Times New Roman" w:cs="Times New Roman"/>
                <w:b/>
                <w:sz w:val="24"/>
                <w:szCs w:val="24"/>
              </w:rPr>
              <w:t xml:space="preserve">Class Participation </w:t>
            </w:r>
          </w:p>
        </w:tc>
        <w:tc>
          <w:tcPr>
            <w:tcW w:w="0" w:type="auto"/>
            <w:shd w:val="clear" w:color="auto" w:fill="auto"/>
          </w:tcPr>
          <w:p w:rsidR="00A614AC" w:rsidRPr="00424F35" w:rsidRDefault="00A614AC" w:rsidP="00130799">
            <w:pPr>
              <w:rPr>
                <w:rFonts w:ascii="Times New Roman" w:hAnsi="Times New Roman" w:cs="Times New Roman"/>
                <w:sz w:val="24"/>
                <w:szCs w:val="24"/>
              </w:rPr>
            </w:pPr>
            <w:r>
              <w:rPr>
                <w:rFonts w:ascii="Times New Roman" w:hAnsi="Times New Roman" w:cs="Times New Roman"/>
                <w:sz w:val="24"/>
                <w:szCs w:val="24"/>
              </w:rPr>
              <w:t xml:space="preserve">Student is consistently making eye contact with teacher while instructions are being given and throughout class. They have constant focus (high energy, can give assistance to others, eye contact, engagement with activity/lecture, etc.). They are actively listening, participating 100% of time in class and minimizing distractions. </w:t>
            </w:r>
            <w:r w:rsidRPr="00424F35">
              <w:rPr>
                <w:rFonts w:ascii="Times New Roman" w:hAnsi="Times New Roman" w:cs="Times New Roman"/>
                <w:sz w:val="24"/>
                <w:szCs w:val="24"/>
              </w:rPr>
              <w:t xml:space="preserve"> </w:t>
            </w:r>
          </w:p>
        </w:tc>
        <w:tc>
          <w:tcPr>
            <w:tcW w:w="0" w:type="auto"/>
            <w:shd w:val="clear" w:color="auto" w:fill="auto"/>
          </w:tcPr>
          <w:p w:rsidR="00A614AC" w:rsidRPr="00424F35" w:rsidRDefault="00A614AC" w:rsidP="00130799">
            <w:pPr>
              <w:rPr>
                <w:rFonts w:ascii="Times New Roman" w:hAnsi="Times New Roman" w:cs="Times New Roman"/>
                <w:sz w:val="24"/>
                <w:szCs w:val="24"/>
              </w:rPr>
            </w:pPr>
            <w:r>
              <w:rPr>
                <w:rFonts w:ascii="Times New Roman" w:hAnsi="Times New Roman" w:cs="Times New Roman"/>
                <w:sz w:val="24"/>
                <w:szCs w:val="24"/>
              </w:rPr>
              <w:t xml:space="preserve">Student is making eye contact with teacher occasionally but gets distracted easily, doesn’t always know where class or activity/lecture is at a given moment proving their lack in time management. Student participates in activity/interactive lecture components with medium energy (focus is lacking at times, inconsistent eye contact and body gestures, etc.) and is passively listening. </w:t>
            </w:r>
            <w:r w:rsidRPr="00424F35">
              <w:rPr>
                <w:rFonts w:ascii="Times New Roman" w:hAnsi="Times New Roman" w:cs="Times New Roman"/>
                <w:sz w:val="24"/>
                <w:szCs w:val="24"/>
              </w:rPr>
              <w:t xml:space="preserve">  </w:t>
            </w:r>
          </w:p>
        </w:tc>
        <w:tc>
          <w:tcPr>
            <w:tcW w:w="0" w:type="auto"/>
            <w:shd w:val="clear" w:color="auto" w:fill="auto"/>
          </w:tcPr>
          <w:p w:rsidR="00A614AC" w:rsidRPr="00424F35" w:rsidRDefault="00A614AC" w:rsidP="00130799">
            <w:pPr>
              <w:rPr>
                <w:rFonts w:ascii="Times New Roman" w:hAnsi="Times New Roman" w:cs="Times New Roman"/>
                <w:sz w:val="24"/>
                <w:szCs w:val="24"/>
              </w:rPr>
            </w:pPr>
            <w:r>
              <w:rPr>
                <w:rFonts w:ascii="Times New Roman" w:hAnsi="Times New Roman" w:cs="Times New Roman"/>
                <w:sz w:val="24"/>
                <w:szCs w:val="24"/>
              </w:rPr>
              <w:t xml:space="preserve">This student is passively listening throughout class not following directions and not engaging in activity/lecture with class. They are a distraction and bad example for other students and often do not know where activity/lecture is or where class is, demonstrating deficiency in time management, focus, and engagement. </w:t>
            </w:r>
            <w:r w:rsidRPr="00424F35">
              <w:rPr>
                <w:rFonts w:ascii="Times New Roman" w:hAnsi="Times New Roman" w:cs="Times New Roman"/>
                <w:sz w:val="24"/>
                <w:szCs w:val="24"/>
              </w:rPr>
              <w:t xml:space="preserve">  </w:t>
            </w:r>
          </w:p>
        </w:tc>
        <w:tc>
          <w:tcPr>
            <w:tcW w:w="0" w:type="auto"/>
            <w:shd w:val="clear" w:color="auto" w:fill="auto"/>
          </w:tcPr>
          <w:p w:rsidR="00A614AC" w:rsidRPr="00424F35" w:rsidRDefault="00A614AC" w:rsidP="00130799">
            <w:pPr>
              <w:rPr>
                <w:rFonts w:ascii="Times New Roman" w:hAnsi="Times New Roman" w:cs="Times New Roman"/>
                <w:sz w:val="24"/>
                <w:szCs w:val="24"/>
              </w:rPr>
            </w:pPr>
            <w:r>
              <w:rPr>
                <w:rFonts w:ascii="Times New Roman" w:hAnsi="Times New Roman" w:cs="Times New Roman"/>
                <w:sz w:val="24"/>
                <w:szCs w:val="24"/>
              </w:rPr>
              <w:t xml:space="preserve">This student is causing distractions, little to no eye contact with teacher and talks back while teacher is giving directions or throughout lecture so cannot follow directions or recite them back. This student is not only not engaged with activity/lecture but preventing other students from being engaged or has completely removed themselves from the class itself.  </w:t>
            </w:r>
            <w:r w:rsidRPr="00424F35">
              <w:rPr>
                <w:rFonts w:ascii="Times New Roman" w:hAnsi="Times New Roman" w:cs="Times New Roman"/>
                <w:sz w:val="24"/>
                <w:szCs w:val="24"/>
              </w:rPr>
              <w:t xml:space="preserve">  </w:t>
            </w:r>
          </w:p>
        </w:tc>
        <w:tc>
          <w:tcPr>
            <w:tcW w:w="0" w:type="auto"/>
            <w:shd w:val="clear" w:color="auto" w:fill="E5FFE1"/>
          </w:tcPr>
          <w:p w:rsidR="00A614AC" w:rsidRPr="00013D13" w:rsidRDefault="00A614AC" w:rsidP="00130799">
            <w:pPr>
              <w:rPr>
                <w:rFonts w:ascii="Times New Roman" w:hAnsi="Times New Roman" w:cs="Times New Roman"/>
                <w:sz w:val="24"/>
                <w:szCs w:val="24"/>
              </w:rPr>
            </w:pPr>
            <w:r w:rsidRPr="00013D13">
              <w:rPr>
                <w:rFonts w:ascii="Times New Roman" w:hAnsi="Times New Roman" w:cs="Times New Roman"/>
                <w:sz w:val="24"/>
                <w:szCs w:val="24"/>
              </w:rPr>
              <w:t> </w:t>
            </w:r>
          </w:p>
        </w:tc>
      </w:tr>
      <w:tr w:rsidR="00A614AC" w:rsidRPr="00013D13" w:rsidTr="00130799">
        <w:trPr>
          <w:tblCellSpacing w:w="15" w:type="dxa"/>
        </w:trPr>
        <w:tc>
          <w:tcPr>
            <w:tcW w:w="0" w:type="auto"/>
            <w:shd w:val="clear" w:color="auto" w:fill="CCFFFF"/>
          </w:tcPr>
          <w:p w:rsidR="00A614AC" w:rsidRPr="00013D13" w:rsidRDefault="00A614AC" w:rsidP="00130799">
            <w:pPr>
              <w:rPr>
                <w:rFonts w:ascii="Times New Roman" w:hAnsi="Times New Roman" w:cs="Times New Roman"/>
                <w:b/>
                <w:sz w:val="24"/>
                <w:szCs w:val="24"/>
              </w:rPr>
            </w:pPr>
          </w:p>
        </w:tc>
        <w:tc>
          <w:tcPr>
            <w:tcW w:w="0" w:type="auto"/>
            <w:shd w:val="clear" w:color="auto" w:fill="auto"/>
          </w:tcPr>
          <w:p w:rsidR="00A614AC" w:rsidRPr="00013D13" w:rsidRDefault="00A614AC" w:rsidP="00130799">
            <w:pPr>
              <w:rPr>
                <w:rFonts w:ascii="Times New Roman" w:hAnsi="Times New Roman" w:cs="Times New Roman"/>
                <w:sz w:val="24"/>
                <w:szCs w:val="24"/>
              </w:rPr>
            </w:pPr>
          </w:p>
        </w:tc>
        <w:tc>
          <w:tcPr>
            <w:tcW w:w="0" w:type="auto"/>
            <w:shd w:val="clear" w:color="auto" w:fill="auto"/>
          </w:tcPr>
          <w:p w:rsidR="00A614AC" w:rsidRPr="00013D13" w:rsidRDefault="00A614AC" w:rsidP="00130799">
            <w:pPr>
              <w:rPr>
                <w:rFonts w:ascii="Times New Roman" w:hAnsi="Times New Roman" w:cs="Times New Roman"/>
                <w:sz w:val="24"/>
                <w:szCs w:val="24"/>
              </w:rPr>
            </w:pPr>
          </w:p>
        </w:tc>
        <w:tc>
          <w:tcPr>
            <w:tcW w:w="0" w:type="auto"/>
            <w:shd w:val="clear" w:color="auto" w:fill="auto"/>
          </w:tcPr>
          <w:p w:rsidR="00A614AC" w:rsidRPr="00013D13" w:rsidRDefault="00A614AC" w:rsidP="00130799">
            <w:pPr>
              <w:rPr>
                <w:rFonts w:ascii="Times New Roman" w:hAnsi="Times New Roman" w:cs="Times New Roman"/>
                <w:sz w:val="24"/>
                <w:szCs w:val="24"/>
              </w:rPr>
            </w:pPr>
          </w:p>
        </w:tc>
        <w:tc>
          <w:tcPr>
            <w:tcW w:w="0" w:type="auto"/>
            <w:shd w:val="clear" w:color="auto" w:fill="auto"/>
          </w:tcPr>
          <w:p w:rsidR="00A614AC" w:rsidRPr="00013D13" w:rsidRDefault="00A614AC" w:rsidP="00130799">
            <w:pPr>
              <w:rPr>
                <w:rFonts w:ascii="Times New Roman" w:hAnsi="Times New Roman" w:cs="Times New Roman"/>
                <w:sz w:val="24"/>
                <w:szCs w:val="24"/>
              </w:rPr>
            </w:pPr>
          </w:p>
        </w:tc>
        <w:tc>
          <w:tcPr>
            <w:tcW w:w="0" w:type="auto"/>
            <w:shd w:val="clear" w:color="auto" w:fill="E5FFE1"/>
          </w:tcPr>
          <w:p w:rsidR="00A614AC" w:rsidRPr="00013D13" w:rsidRDefault="00A614AC" w:rsidP="00130799">
            <w:pPr>
              <w:rPr>
                <w:rFonts w:ascii="Times New Roman" w:hAnsi="Times New Roman" w:cs="Times New Roman"/>
                <w:sz w:val="24"/>
                <w:szCs w:val="24"/>
              </w:rPr>
            </w:pPr>
            <w:r w:rsidRPr="00013D13">
              <w:rPr>
                <w:rFonts w:ascii="Times New Roman" w:hAnsi="Times New Roman" w:cs="Times New Roman"/>
                <w:sz w:val="24"/>
                <w:szCs w:val="24"/>
              </w:rPr>
              <w:t> </w:t>
            </w:r>
          </w:p>
        </w:tc>
      </w:tr>
    </w:tbl>
    <w:p w:rsidR="00A614AC" w:rsidRDefault="00A614AC" w:rsidP="00A614AC"/>
    <w:p w:rsidR="00A614AC" w:rsidRDefault="00A614AC" w:rsidP="00A614AC"/>
    <w:p w:rsidR="00180E99" w:rsidRDefault="00180E99"/>
    <w:sectPr w:rsidR="00180E99" w:rsidSect="0018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7984"/>
    <w:rsid w:val="00180E99"/>
    <w:rsid w:val="003E1BB5"/>
    <w:rsid w:val="00471E7C"/>
    <w:rsid w:val="00A614AC"/>
    <w:rsid w:val="00B74BB0"/>
    <w:rsid w:val="00BC2866"/>
    <w:rsid w:val="00E0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D9E98-2C79-4BAA-97E5-24551C74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pdillard</dc:creator>
  <cp:keywords/>
  <dc:description/>
  <cp:lastModifiedBy>Phoebe Dillard</cp:lastModifiedBy>
  <cp:revision>6</cp:revision>
  <cp:lastPrinted>2016-11-09T12:23:00Z</cp:lastPrinted>
  <dcterms:created xsi:type="dcterms:W3CDTF">2015-04-14T10:59:00Z</dcterms:created>
  <dcterms:modified xsi:type="dcterms:W3CDTF">2016-11-09T12:24:00Z</dcterms:modified>
</cp:coreProperties>
</file>